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60" w:rsidRDefault="008C0F60" w:rsidP="008C0F60">
      <w:pPr>
        <w:autoSpaceDE w:val="0"/>
        <w:autoSpaceDN w:val="0"/>
        <w:adjustRightInd w:val="0"/>
        <w:spacing w:after="0"/>
        <w:ind w:left="-284"/>
        <w:jc w:val="right"/>
        <w:rPr>
          <w:rFonts w:ascii="Times New Roman" w:eastAsia="TimesNewRoman" w:hAnsi="Times New Roman" w:cs="Times New Roman"/>
          <w:sz w:val="28"/>
          <w:szCs w:val="28"/>
          <w:lang w:val="uk-UA" w:eastAsia="uk-UA"/>
        </w:rPr>
      </w:pPr>
      <w:bookmarkStart w:id="0" w:name="bookmark0"/>
      <w:r>
        <w:rPr>
          <w:rFonts w:ascii="Times New Roman" w:eastAsia="TimesNewRoman" w:hAnsi="Times New Roman" w:cs="Times New Roman"/>
          <w:sz w:val="28"/>
          <w:szCs w:val="28"/>
          <w:lang w:val="uk-UA" w:eastAsia="uk-UA"/>
        </w:rPr>
        <w:t xml:space="preserve">Інна Степанівна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  <w:lang w:val="uk-UA" w:eastAsia="uk-UA"/>
        </w:rPr>
        <w:t>Раткевич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Дошкільний навчальний заклад №3 «Сонечко»                                          </w:t>
      </w:r>
      <w:r w:rsidRPr="00FE5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  <w:lang w:val="uk-UA" w:eastAsia="uk-UA"/>
        </w:rPr>
        <w:t>м.Жашків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Черкаська обл.</w:t>
      </w:r>
      <w:r>
        <w:rPr>
          <w:rFonts w:ascii="Times New Roman" w:eastAsia="TimesNewRoman" w:hAnsi="Times New Roman" w:cs="Times New Roman"/>
          <w:sz w:val="28"/>
          <w:szCs w:val="28"/>
          <w:lang w:val="uk-UA" w:eastAsia="uk-UA"/>
        </w:rPr>
        <w:t xml:space="preserve"> </w:t>
      </w:r>
    </w:p>
    <w:p w:rsidR="008C0F60" w:rsidRPr="00E704C1" w:rsidRDefault="008C0F60" w:rsidP="008C0F60">
      <w:pPr>
        <w:rPr>
          <w:rFonts w:ascii="Times New Roman" w:hAnsi="Times New Roman" w:cs="Times New Roman"/>
          <w:spacing w:val="-10"/>
          <w:sz w:val="32"/>
          <w:szCs w:val="28"/>
          <w:lang w:val="uk-UA" w:eastAsia="uk-UA"/>
        </w:rPr>
      </w:pPr>
      <w:r w:rsidRPr="00E704C1">
        <w:rPr>
          <w:rFonts w:ascii="Times New Roman" w:hAnsi="Times New Roman" w:cs="Times New Roman"/>
          <w:spacing w:val="-10"/>
          <w:sz w:val="32"/>
          <w:szCs w:val="28"/>
          <w:lang w:val="uk-UA" w:eastAsia="uk-UA"/>
        </w:rPr>
        <w:t>Екологічне виховання дошкільників за творами В. Сухомлинського.</w:t>
      </w:r>
    </w:p>
    <w:p w:rsidR="00565871" w:rsidRPr="008C0F60" w:rsidRDefault="00565871" w:rsidP="00E704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0F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0F60">
        <w:rPr>
          <w:rFonts w:ascii="Times New Roman" w:hAnsi="Times New Roman" w:cs="Times New Roman"/>
          <w:sz w:val="28"/>
          <w:szCs w:val="28"/>
        </w:rPr>
        <w:t>ідна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земля з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голубими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плесами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річок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та озер,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буйним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цвітом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садів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розмаїтим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світом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комах,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пернатих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- все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незамінним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в роки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знайомимося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красі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впізнавати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мудрі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: коли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гасаємо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босоніж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шовкових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травах і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овечих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стежках,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поринаємо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луків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моря;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радіємо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квіточці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травичці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кольоровим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камінцям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фантазуємо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досхочу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народжується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ота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живого,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зігріває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C0F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0F60">
        <w:rPr>
          <w:rFonts w:ascii="Times New Roman" w:hAnsi="Times New Roman" w:cs="Times New Roman"/>
          <w:sz w:val="28"/>
          <w:szCs w:val="28"/>
        </w:rPr>
        <w:t>ідтримує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скрутну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годину,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додає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сил і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наснаги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спонукає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доброти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відвертає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зла. </w:t>
      </w:r>
    </w:p>
    <w:p w:rsidR="00F564A0" w:rsidRPr="008C0F60" w:rsidRDefault="00565871" w:rsidP="00E704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0F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0F60">
        <w:rPr>
          <w:rFonts w:ascii="Times New Roman" w:hAnsi="Times New Roman" w:cs="Times New Roman"/>
          <w:sz w:val="28"/>
          <w:szCs w:val="28"/>
        </w:rPr>
        <w:t>ідв'яже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зламану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гілочку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берези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врятує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пташку,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підбере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вилікує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кошеня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переймається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чужим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болем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той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не вчинить зла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. Душа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освітлена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великою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любов'ю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дарує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тепло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людям і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тваринам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рослинам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. </w:t>
      </w:r>
      <w:r w:rsidR="00F564A0" w:rsidRPr="008C0F60">
        <w:rPr>
          <w:rFonts w:ascii="Times New Roman" w:hAnsi="Times New Roman" w:cs="Times New Roman"/>
          <w:sz w:val="28"/>
          <w:szCs w:val="28"/>
          <w:lang w:val="uk-UA"/>
        </w:rPr>
        <w:t xml:space="preserve">Розпочинати роботу над формуванням екологічної свідомості потрібно з дітьми молодшого дошкільного віку. 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Спостерігаючи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4A0" w:rsidRPr="008C0F6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об'єктами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564A0" w:rsidRPr="008C0F60">
        <w:rPr>
          <w:rFonts w:ascii="Times New Roman" w:hAnsi="Times New Roman" w:cs="Times New Roman"/>
          <w:sz w:val="28"/>
          <w:szCs w:val="28"/>
          <w:lang w:val="uk-UA"/>
        </w:rPr>
        <w:t>треба</w:t>
      </w:r>
      <w:proofErr w:type="gramEnd"/>
      <w:r w:rsidR="00F564A0" w:rsidRPr="008C0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зверта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F564A0"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малят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привабливість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метелик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, птахи, котик), 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яскравість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осіннє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Молодші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дошкільники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чутливі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gramStart"/>
      <w:r w:rsidR="00F564A0" w:rsidRPr="008C0F60">
        <w:rPr>
          <w:rFonts w:ascii="Times New Roman" w:hAnsi="Times New Roman" w:cs="Times New Roman"/>
          <w:sz w:val="28"/>
          <w:szCs w:val="28"/>
          <w:lang w:val="uk-UA"/>
        </w:rPr>
        <w:t>доц</w:t>
      </w:r>
      <w:proofErr w:type="gramEnd"/>
      <w:r w:rsidR="00F564A0" w:rsidRPr="008C0F60">
        <w:rPr>
          <w:rFonts w:ascii="Times New Roman" w:hAnsi="Times New Roman" w:cs="Times New Roman"/>
          <w:sz w:val="28"/>
          <w:szCs w:val="28"/>
          <w:lang w:val="uk-UA"/>
        </w:rPr>
        <w:t xml:space="preserve">ільно 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навча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F564A0"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малюнках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 (так як 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радив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В.О.Сухомлинський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замал</w:t>
      </w:r>
      <w:r w:rsidR="00F564A0" w:rsidRPr="008C0F60">
        <w:rPr>
          <w:rFonts w:ascii="Times New Roman" w:hAnsi="Times New Roman" w:cs="Times New Roman"/>
          <w:sz w:val="28"/>
          <w:szCs w:val="28"/>
          <w:lang w:val="uk-UA"/>
        </w:rPr>
        <w:t>ьову</w:t>
      </w:r>
      <w:r w:rsidR="00F564A0" w:rsidRPr="008C0F60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4A0" w:rsidRPr="008C0F60">
        <w:rPr>
          <w:rFonts w:ascii="Times New Roman" w:hAnsi="Times New Roman" w:cs="Times New Roman"/>
          <w:sz w:val="28"/>
          <w:szCs w:val="28"/>
        </w:rPr>
        <w:t>побачене</w:t>
      </w:r>
      <w:proofErr w:type="spellEnd"/>
      <w:r w:rsidR="00F564A0" w:rsidRPr="008C0F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4A0" w:rsidRPr="008C0F60" w:rsidRDefault="00F564A0" w:rsidP="00E704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C0F6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 </w:t>
      </w:r>
      <w:r w:rsidRPr="008C0F60">
        <w:rPr>
          <w:rFonts w:ascii="Times New Roman" w:hAnsi="Times New Roman" w:cs="Times New Roman"/>
          <w:sz w:val="28"/>
          <w:szCs w:val="28"/>
          <w:lang w:val="uk-UA"/>
        </w:rPr>
        <w:t xml:space="preserve">актуальним є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милува</w:t>
      </w:r>
      <w:r w:rsidRPr="008C0F60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в природному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довкіллі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гарним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чарівним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казковим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звертаючи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F564A0" w:rsidRPr="008C0F60" w:rsidRDefault="00F564A0" w:rsidP="00E704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незвичне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незрозуміле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утаємничене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те,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ляка</w:t>
      </w:r>
      <w:proofErr w:type="gramStart"/>
      <w:r w:rsidRPr="008C0F6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</w:t>
      </w:r>
      <w:r w:rsidRPr="008C0F60">
        <w:rPr>
          <w:rFonts w:ascii="Times New Roman" w:hAnsi="Times New Roman" w:cs="Times New Roman"/>
          <w:sz w:val="28"/>
          <w:szCs w:val="28"/>
          <w:lang w:val="uk-UA"/>
        </w:rPr>
        <w:t xml:space="preserve">дітям можна дати альбомчики </w:t>
      </w:r>
      <w:r w:rsidRPr="008C0F6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олівц</w:t>
      </w:r>
      <w:proofErr w:type="spellEnd"/>
      <w:r w:rsidRPr="008C0F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C0F60">
        <w:rPr>
          <w:rFonts w:ascii="Times New Roman" w:hAnsi="Times New Roman" w:cs="Times New Roman"/>
          <w:sz w:val="28"/>
          <w:szCs w:val="28"/>
        </w:rPr>
        <w:t xml:space="preserve">, </w:t>
      </w:r>
      <w:r w:rsidRPr="008C0F60">
        <w:rPr>
          <w:rFonts w:ascii="Times New Roman" w:hAnsi="Times New Roman" w:cs="Times New Roman"/>
          <w:sz w:val="28"/>
          <w:szCs w:val="28"/>
          <w:lang w:val="uk-UA"/>
        </w:rPr>
        <w:t xml:space="preserve">для того,щоб вони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замальову</w:t>
      </w:r>
      <w:proofErr w:type="spellEnd"/>
      <w:r w:rsidRPr="008C0F60">
        <w:rPr>
          <w:rFonts w:ascii="Times New Roman" w:hAnsi="Times New Roman" w:cs="Times New Roman"/>
          <w:sz w:val="28"/>
          <w:szCs w:val="28"/>
          <w:lang w:val="uk-UA"/>
        </w:rPr>
        <w:t xml:space="preserve">вали </w:t>
      </w:r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побачене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да</w:t>
      </w:r>
      <w:proofErr w:type="spellStart"/>
      <w:r w:rsidRPr="008C0F60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Pr="008C0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замальовкам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скла</w:t>
      </w:r>
      <w:r w:rsidRPr="008C0F60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твори-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мініатюри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Дорослий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r w:rsidRPr="008C0F60">
        <w:rPr>
          <w:rFonts w:ascii="Times New Roman" w:hAnsi="Times New Roman" w:cs="Times New Roman"/>
          <w:sz w:val="28"/>
          <w:szCs w:val="28"/>
          <w:lang w:val="uk-UA"/>
        </w:rPr>
        <w:t xml:space="preserve">повинен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спонука</w:t>
      </w:r>
      <w:proofErr w:type="spellEnd"/>
      <w:r w:rsidRPr="008C0F60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0F6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C0F60">
        <w:rPr>
          <w:rFonts w:ascii="Times New Roman" w:hAnsi="Times New Roman" w:cs="Times New Roman"/>
          <w:sz w:val="28"/>
          <w:szCs w:val="28"/>
        </w:rPr>
        <w:t>іджувати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експериментувати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прихильно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ставитись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заохочу</w:t>
      </w:r>
      <w:proofErr w:type="spellEnd"/>
      <w:r w:rsidRPr="008C0F60">
        <w:rPr>
          <w:rFonts w:ascii="Times New Roman" w:hAnsi="Times New Roman" w:cs="Times New Roman"/>
          <w:sz w:val="28"/>
          <w:szCs w:val="28"/>
          <w:lang w:val="uk-UA"/>
        </w:rPr>
        <w:t xml:space="preserve">вати </w:t>
      </w:r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доглядати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мешканцями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куточка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городу,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квітника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>: «...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корінням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сягають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людяність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доброта,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лагідність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доброзичливість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народжуються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турботах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хвилюваннях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про красу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виховані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дитинстві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виховаєш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>...» (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Сухомлинський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В.О.). </w:t>
      </w:r>
    </w:p>
    <w:p w:rsidR="00913CAA" w:rsidRPr="008C0F60" w:rsidRDefault="00F564A0" w:rsidP="00E704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0F60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тарши</w:t>
      </w:r>
      <w:proofErr w:type="spellEnd"/>
      <w:r w:rsidRPr="008C0F6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дошкільник</w:t>
      </w:r>
      <w:r w:rsidRPr="008C0F60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8C0F60">
        <w:rPr>
          <w:rFonts w:ascii="Times New Roman" w:hAnsi="Times New Roman" w:cs="Times New Roman"/>
          <w:sz w:val="28"/>
          <w:szCs w:val="28"/>
          <w:lang w:val="uk-UA"/>
        </w:rPr>
        <w:t xml:space="preserve"> потрібно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вчит</w:t>
      </w:r>
      <w:proofErr w:type="spellEnd"/>
      <w:r w:rsidRPr="008C0F6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захоплюватися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красою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пори року, радо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милуватися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нею,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дбати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орієнтуватися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в причинах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оточуючого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. Як одну з </w:t>
      </w:r>
      <w:r w:rsidRPr="008C0F60">
        <w:rPr>
          <w:rFonts w:ascii="Times New Roman" w:hAnsi="Times New Roman" w:cs="Times New Roman"/>
          <w:sz w:val="28"/>
          <w:szCs w:val="28"/>
        </w:rPr>
        <w:lastRenderedPageBreak/>
        <w:t xml:space="preserve">форм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з природою, </w:t>
      </w:r>
      <w:proofErr w:type="gramStart"/>
      <w:r w:rsidRPr="008C0F60">
        <w:rPr>
          <w:rFonts w:ascii="Times New Roman" w:hAnsi="Times New Roman" w:cs="Times New Roman"/>
          <w:sz w:val="28"/>
          <w:szCs w:val="28"/>
          <w:lang w:val="uk-UA"/>
        </w:rPr>
        <w:t>доц</w:t>
      </w:r>
      <w:proofErr w:type="gramEnd"/>
      <w:r w:rsidRPr="008C0F60">
        <w:rPr>
          <w:rFonts w:ascii="Times New Roman" w:hAnsi="Times New Roman" w:cs="Times New Roman"/>
          <w:sz w:val="28"/>
          <w:szCs w:val="28"/>
          <w:lang w:val="uk-UA"/>
        </w:rPr>
        <w:t xml:space="preserve">ільно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використову</w:t>
      </w:r>
      <w:proofErr w:type="spellEnd"/>
      <w:r w:rsidRPr="008C0F60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екологічну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C0F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0F6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r w:rsidRPr="008C0F60">
        <w:rPr>
          <w:rFonts w:ascii="Times New Roman" w:hAnsi="Times New Roman" w:cs="Times New Roman"/>
          <w:sz w:val="28"/>
          <w:szCs w:val="28"/>
          <w:lang w:val="uk-UA"/>
        </w:rPr>
        <w:t xml:space="preserve">намагатись навчити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в словах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думки,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особисте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. Казка,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складена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є результатом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к</w:t>
      </w:r>
      <w:r w:rsidRPr="008C0F60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опіткої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на ту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тему, а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>-дерева», «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Метелик-веселик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Співучі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комахи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8C0F60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C0F60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E704C1" w:rsidRPr="00781DD9" w:rsidRDefault="00E704C1" w:rsidP="008C0F60">
      <w:pPr>
        <w:jc w:val="center"/>
        <w:rPr>
          <w:rFonts w:ascii="Constantia" w:hAnsi="Constantia" w:cs="Times New Roman"/>
          <w:b/>
          <w:i/>
          <w:color w:val="00B050"/>
          <w:spacing w:val="-10"/>
          <w:sz w:val="40"/>
          <w:szCs w:val="28"/>
          <w:lang w:val="uk-UA" w:eastAsia="uk-UA"/>
        </w:rPr>
      </w:pPr>
      <w:r w:rsidRPr="00781DD9">
        <w:rPr>
          <w:rFonts w:ascii="Constantia" w:hAnsi="Constantia" w:cs="Times New Roman"/>
          <w:b/>
          <w:i/>
          <w:color w:val="00B050"/>
          <w:spacing w:val="-10"/>
          <w:sz w:val="40"/>
          <w:szCs w:val="28"/>
          <w:lang w:val="uk-UA" w:eastAsia="uk-UA"/>
        </w:rPr>
        <w:t>«Потурбуйтеся про друзів лісу і саду»</w:t>
      </w:r>
    </w:p>
    <w:p w:rsidR="00393F66" w:rsidRPr="00E704C1" w:rsidRDefault="00E704C1" w:rsidP="00E704C1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pacing w:val="-10"/>
          <w:sz w:val="28"/>
          <w:szCs w:val="28"/>
          <w:lang w:val="uk-UA" w:eastAsia="uk-UA"/>
        </w:rPr>
        <w:t>(</w:t>
      </w:r>
      <w:r w:rsidR="00393F66" w:rsidRPr="00E704C1">
        <w:rPr>
          <w:rFonts w:ascii="Times New Roman" w:hAnsi="Times New Roman" w:cs="Times New Roman"/>
          <w:i/>
          <w:spacing w:val="-10"/>
          <w:sz w:val="28"/>
          <w:szCs w:val="28"/>
          <w:lang w:val="uk-UA" w:eastAsia="uk-UA"/>
        </w:rPr>
        <w:t>Комплексне заняття з екологічного виховання</w:t>
      </w:r>
      <w:r>
        <w:rPr>
          <w:rFonts w:ascii="Times New Roman" w:hAnsi="Times New Roman" w:cs="Times New Roman"/>
          <w:i/>
          <w:spacing w:val="-10"/>
          <w:sz w:val="28"/>
          <w:szCs w:val="28"/>
          <w:lang w:val="uk-UA" w:eastAsia="uk-UA"/>
        </w:rPr>
        <w:t>)</w:t>
      </w:r>
    </w:p>
    <w:p w:rsidR="00393F66" w:rsidRDefault="00E704C1" w:rsidP="00E704C1">
      <w:pPr>
        <w:keepNext/>
        <w:keepLines/>
        <w:spacing w:after="420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Batang" w:hAnsi="Times New Roman" w:cs="Times New Roman"/>
          <w:bCs/>
          <w:iCs/>
          <w:sz w:val="28"/>
          <w:szCs w:val="28"/>
          <w:lang w:val="uk-UA" w:eastAsia="uk-UA"/>
        </w:rPr>
        <w:t xml:space="preserve">Програмовий </w:t>
      </w:r>
      <w:r w:rsidR="00393F66" w:rsidRPr="00393F66">
        <w:rPr>
          <w:rFonts w:ascii="Times New Roman" w:eastAsia="Batang" w:hAnsi="Times New Roman" w:cs="Times New Roman"/>
          <w:bCs/>
          <w:iCs/>
          <w:sz w:val="28"/>
          <w:szCs w:val="28"/>
          <w:lang w:val="uk-UA" w:eastAsia="uk-UA"/>
        </w:rPr>
        <w:t>зміст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                                                                                                                            </w:t>
      </w:r>
      <w:r w:rsidR="00393F66" w:rsidRPr="00393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Навчати дітей доброти. Привчати їх турбуватися про птахів, спостерігати за ними, відчувати радість від того, що, ділячись крихтами і насінням, можна врятувати птахів від загибелі.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</w:t>
      </w:r>
      <w:r w:rsidR="00393F66" w:rsidRPr="00393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Дати дітям елементарні знання про птахів, чим годують птахів взимку. Розвивати мислення, мовлення, пам'ять. Виховувати турботливе ставлення до птахів.</w:t>
      </w:r>
      <w:bookmarkStart w:id="1" w:name="bookmark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</w:t>
      </w:r>
      <w:r w:rsidR="00393F66" w:rsidRPr="00393F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Попередня робота;</w:t>
      </w:r>
      <w:r w:rsidR="00393F66" w:rsidRPr="00393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спостереження за птахами, за їх поведінкою, підгодовування їх.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</w:t>
      </w:r>
      <w:r w:rsidR="00393F66" w:rsidRPr="00393F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Матеріал:</w:t>
      </w:r>
      <w:r w:rsidR="00393F66" w:rsidRPr="00393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годівничка, ілюстрації із зображенням зимуючих птахів, обладнання для малювання; вірш Л.Українки «Мамо, іде вже весна»,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</w:t>
      </w:r>
      <w:r w:rsidR="00393F66" w:rsidRPr="00393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вірш А. Камінчик «Годівнички», казка В.О. Сухомлинського «Дівчинка і синичка», загадки про птахів.</w:t>
      </w:r>
    </w:p>
    <w:p w:rsidR="00E704C1" w:rsidRPr="00E704C1" w:rsidRDefault="00E704C1" w:rsidP="00E704C1">
      <w:pPr>
        <w:keepNext/>
        <w:keepLines/>
        <w:spacing w:after="420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704C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Хід заняття</w:t>
      </w:r>
    </w:p>
    <w:p w:rsidR="00393F66" w:rsidRPr="00393F66" w:rsidRDefault="00393F66" w:rsidP="00E704C1">
      <w:pPr>
        <w:spacing w:after="0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3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Вірш В. </w:t>
      </w:r>
      <w:proofErr w:type="spellStart"/>
      <w:r w:rsidRPr="00393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Єрестова</w:t>
      </w:r>
      <w:proofErr w:type="spellEnd"/>
      <w:r w:rsidRPr="00393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що співають горобці»?</w:t>
      </w:r>
    </w:p>
    <w:p w:rsidR="00393F66" w:rsidRPr="00393F66" w:rsidRDefault="00393F66" w:rsidP="00E704C1">
      <w:pPr>
        <w:spacing w:after="0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3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що співають горобці В останній день зими?</w:t>
      </w:r>
    </w:p>
    <w:p w:rsidR="00393F66" w:rsidRPr="00393F66" w:rsidRDefault="00393F66" w:rsidP="00B372B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93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 вижили!</w:t>
      </w:r>
    </w:p>
    <w:p w:rsidR="00393F66" w:rsidRPr="00393F66" w:rsidRDefault="00393F66" w:rsidP="00B372BA">
      <w:pPr>
        <w:spacing w:after="0"/>
        <w:ind w:lef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93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 дожили!</w:t>
      </w:r>
    </w:p>
    <w:p w:rsidR="00393F66" w:rsidRPr="00393F66" w:rsidRDefault="00393F66" w:rsidP="00B372BA">
      <w:pPr>
        <w:spacing w:after="0"/>
        <w:ind w:lef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93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Ми живі! </w:t>
      </w:r>
      <w:proofErr w:type="spellStart"/>
      <w:r w:rsidRPr="00393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Живі</w:t>
      </w:r>
      <w:proofErr w:type="spellEnd"/>
      <w:r w:rsidRPr="00393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ми!</w:t>
      </w:r>
    </w:p>
    <w:p w:rsidR="00393F66" w:rsidRPr="00B372BA" w:rsidRDefault="00393F66" w:rsidP="00E704C1">
      <w:pPr>
        <w:spacing w:after="0"/>
        <w:ind w:left="20" w:hanging="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372B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(Запитання за змістом тексту).</w:t>
      </w:r>
    </w:p>
    <w:p w:rsidR="00393F66" w:rsidRPr="00393F66" w:rsidRDefault="00393F66" w:rsidP="00E704C1">
      <w:pPr>
        <w:numPr>
          <w:ilvl w:val="0"/>
          <w:numId w:val="1"/>
        </w:numPr>
        <w:spacing w:after="0"/>
        <w:ind w:left="20" w:hanging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93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що співають горобці в останній день зими?</w:t>
      </w:r>
    </w:p>
    <w:p w:rsidR="00393F66" w:rsidRPr="00393F66" w:rsidRDefault="00393F66" w:rsidP="00E704C1">
      <w:pPr>
        <w:numPr>
          <w:ilvl w:val="0"/>
          <w:numId w:val="1"/>
        </w:numPr>
        <w:spacing w:after="0"/>
        <w:ind w:left="20" w:hanging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93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Чому вони так співають?</w:t>
      </w:r>
    </w:p>
    <w:p w:rsidR="00393F66" w:rsidRPr="00393F66" w:rsidRDefault="00393F66" w:rsidP="00E704C1">
      <w:pPr>
        <w:numPr>
          <w:ilvl w:val="0"/>
          <w:numId w:val="1"/>
        </w:numPr>
        <w:spacing w:after="0"/>
        <w:ind w:left="20" w:hanging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93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Чому взимку пташкам скрутно?</w:t>
      </w:r>
    </w:p>
    <w:p w:rsidR="00393F66" w:rsidRPr="00393F66" w:rsidRDefault="00393F66" w:rsidP="00E704C1">
      <w:pPr>
        <w:numPr>
          <w:ilvl w:val="0"/>
          <w:numId w:val="1"/>
        </w:numPr>
        <w:spacing w:after="0"/>
        <w:ind w:left="20" w:hanging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93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Завдяки чому пташки вижили взимку?</w:t>
      </w:r>
    </w:p>
    <w:p w:rsidR="00393F66" w:rsidRPr="00B372BA" w:rsidRDefault="00393F66" w:rsidP="00E704C1">
      <w:pPr>
        <w:spacing w:after="0"/>
        <w:ind w:left="20" w:hanging="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372B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(Діти розповідають).</w:t>
      </w:r>
    </w:p>
    <w:p w:rsidR="00393F66" w:rsidRPr="00393F66" w:rsidRDefault="00393F66" w:rsidP="00E704C1">
      <w:pPr>
        <w:spacing w:after="0"/>
        <w:ind w:left="20" w:right="20" w:hanging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3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Про це співають не лише горобчики, а й інші зимуючі птахи - синички, дятли. Дійсно, зима - дуже важкий час для птахів, особливо, коли вона морозна і сніжна. Не знайти птахам під снігом корму. Голодна пташка дуже страждає від холоду. Зимою день короткий, а щоб вижити, не замерзнути, їжі треба з'їсти значно більше, ніж влітку.</w:t>
      </w:r>
    </w:p>
    <w:p w:rsidR="00393F66" w:rsidRPr="00393F66" w:rsidRDefault="00393F66" w:rsidP="00F5473F">
      <w:pPr>
        <w:spacing w:after="0"/>
        <w:ind w:left="20" w:firstLine="8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3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Загадки про птахів, що в нас зимують.</w:t>
      </w:r>
    </w:p>
    <w:p w:rsidR="00393F66" w:rsidRPr="00393F66" w:rsidRDefault="00393F66" w:rsidP="00F5473F">
      <w:pPr>
        <w:spacing w:after="0"/>
        <w:ind w:left="20" w:firstLine="8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3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колір - сірувата,</w:t>
      </w:r>
    </w:p>
    <w:p w:rsidR="00393F66" w:rsidRPr="00393F66" w:rsidRDefault="00393F66" w:rsidP="00F5473F">
      <w:pPr>
        <w:spacing w:after="0"/>
        <w:ind w:left="20" w:firstLine="8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3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вдачу - хитрувата.</w:t>
      </w:r>
    </w:p>
    <w:p w:rsidR="00393F66" w:rsidRPr="00393F66" w:rsidRDefault="00393F66" w:rsidP="00F5473F">
      <w:pPr>
        <w:spacing w:after="0"/>
        <w:ind w:left="20" w:firstLine="8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3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«Кар - р - р» гукає,</w:t>
      </w:r>
    </w:p>
    <w:p w:rsidR="00393F66" w:rsidRPr="00393F66" w:rsidRDefault="00393F66" w:rsidP="00F5473F">
      <w:pPr>
        <w:spacing w:after="0"/>
        <w:ind w:left="20" w:firstLine="8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3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Курчат лякає.</w:t>
      </w:r>
    </w:p>
    <w:p w:rsidR="00393F66" w:rsidRPr="00B372BA" w:rsidRDefault="00393F66" w:rsidP="00F5473F">
      <w:pPr>
        <w:spacing w:after="0"/>
        <w:ind w:left="20" w:firstLine="88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372B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(Ворона).</w:t>
      </w:r>
    </w:p>
    <w:p w:rsidR="00D00BF1" w:rsidRPr="00B372BA" w:rsidRDefault="00393F66" w:rsidP="00D00BF1">
      <w:pPr>
        <w:spacing w:after="0" w:line="360" w:lineRule="auto"/>
        <w:ind w:left="20" w:right="20" w:firstLine="880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B372B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(Читання казки В.О.Сухомлинського «Дівчинка і синичка»). </w:t>
      </w:r>
    </w:p>
    <w:p w:rsidR="00D00BF1" w:rsidRPr="00D00BF1" w:rsidRDefault="00D00BF1" w:rsidP="00D00BF1">
      <w:pPr>
        <w:spacing w:after="0" w:line="360" w:lineRule="auto"/>
        <w:ind w:left="20" w:right="20" w:firstLine="88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D00BF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«Дівчинка і синичка»</w:t>
      </w:r>
    </w:p>
    <w:p w:rsidR="00393F66" w:rsidRPr="00393F66" w:rsidRDefault="00393F66" w:rsidP="00D00BF1">
      <w:pPr>
        <w:spacing w:after="0" w:line="360" w:lineRule="auto"/>
        <w:ind w:left="20" w:right="20" w:firstLine="8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3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Прийшла холодна зима. Маленька Наталя почепила на яблуні годівничку для синички й щодня приносила насіння коноплі. Синичка чекала дівчинку. Весною Синичка сказала Наталі:</w:t>
      </w:r>
    </w:p>
    <w:p w:rsidR="00D00BF1" w:rsidRPr="00B372BA" w:rsidRDefault="00393F66" w:rsidP="00B372B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Тепер не принось мені насіння.</w:t>
      </w:r>
      <w:r w:rsidRPr="00B372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B372B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Я</w:t>
      </w:r>
      <w:r w:rsidRPr="00B37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знайду собі їжу. До побачення - до</w:t>
      </w:r>
      <w:r w:rsidR="00D00BF1" w:rsidRPr="00B37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зими!</w:t>
      </w:r>
    </w:p>
    <w:p w:rsidR="00393F66" w:rsidRPr="00D00BF1" w:rsidRDefault="00393F66" w:rsidP="00D00BF1">
      <w:pPr>
        <w:pStyle w:val="a3"/>
        <w:numPr>
          <w:ilvl w:val="0"/>
          <w:numId w:val="1"/>
        </w:numPr>
        <w:tabs>
          <w:tab w:val="left" w:pos="11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00B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побачення, Синичко!</w:t>
      </w:r>
    </w:p>
    <w:p w:rsidR="00393F66" w:rsidRPr="00393F66" w:rsidRDefault="00393F66" w:rsidP="00F5473F">
      <w:pPr>
        <w:spacing w:after="0"/>
        <w:ind w:left="20" w:right="20" w:firstLine="8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3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Знову зима вже засипала снігом. Прилетіла Синичка до годівнички, а там також сніг. Тривожно стало пташці. Питає вона у яблуньки:</w:t>
      </w:r>
    </w:p>
    <w:p w:rsidR="00393F66" w:rsidRPr="00F5473F" w:rsidRDefault="00393F66" w:rsidP="00F547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47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Яблунько</w:t>
      </w:r>
      <w:proofErr w:type="spellEnd"/>
      <w:r w:rsidRPr="00F547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скажи, чому нема Наталі? Невже вона забула про мене?</w:t>
      </w:r>
    </w:p>
    <w:p w:rsidR="0088657E" w:rsidRPr="0088657E" w:rsidRDefault="0088657E" w:rsidP="00F5473F">
      <w:pPr>
        <w:spacing w:after="0"/>
        <w:ind w:left="8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Ні, не забула. Вона хворіє.</w:t>
      </w:r>
    </w:p>
    <w:p w:rsidR="0088657E" w:rsidRPr="0088657E" w:rsidRDefault="0088657E" w:rsidP="00F5473F">
      <w:pPr>
        <w:spacing w:after="0"/>
        <w:ind w:left="20" w:right="20" w:firstLine="8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Тяжко стало на душі у Синички. Сіла вона на гілочці й думає: «Полечу до дівчинки. Але де я візьму подарунок? Навкруги ж сніг, </w:t>
      </w:r>
      <w:proofErr w:type="spellStart"/>
      <w:r w:rsidRPr="00886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сніг</w:t>
      </w:r>
      <w:proofErr w:type="spellEnd"/>
      <w:r w:rsidRPr="00886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886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сніг</w:t>
      </w:r>
      <w:proofErr w:type="spellEnd"/>
      <w:r w:rsidRPr="00886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...» І тоді вирішила Синичка понести Наталі пісню. Прилетіла до хати, влетіла у відчинену кватирку, сіла біля ліжка хворої і заспівала. Наталі стало легше.</w:t>
      </w:r>
    </w:p>
    <w:p w:rsidR="0088657E" w:rsidRPr="0088657E" w:rsidRDefault="0088657E" w:rsidP="00F5473F">
      <w:pPr>
        <w:spacing w:after="0"/>
        <w:ind w:left="20" w:right="2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86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Якшо</w:t>
      </w:r>
      <w:proofErr w:type="spellEnd"/>
      <w:r w:rsidRPr="00886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робити добро птахам, то вони обов'язково вам віддячать теж добром. Розкажіть, діти, як взаємодопомога може допомогти у таких ситуаціях:</w:t>
      </w:r>
    </w:p>
    <w:p w:rsidR="0088657E" w:rsidRPr="0088657E" w:rsidRDefault="0088657E" w:rsidP="00F5473F">
      <w:pPr>
        <w:numPr>
          <w:ilvl w:val="1"/>
          <w:numId w:val="1"/>
        </w:numPr>
        <w:tabs>
          <w:tab w:val="left" w:pos="1407"/>
        </w:tabs>
        <w:spacing w:after="0"/>
        <w:ind w:left="8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6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ведмедиха загубила ведмежа;</w:t>
      </w:r>
    </w:p>
    <w:p w:rsidR="0088657E" w:rsidRPr="0088657E" w:rsidRDefault="0088657E" w:rsidP="00F5473F">
      <w:pPr>
        <w:numPr>
          <w:ilvl w:val="1"/>
          <w:numId w:val="1"/>
        </w:numPr>
        <w:tabs>
          <w:tab w:val="left" w:pos="1446"/>
        </w:tabs>
        <w:spacing w:after="0"/>
        <w:ind w:left="8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6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вовчиця загубилась, і вовченята залишились одні;</w:t>
      </w:r>
    </w:p>
    <w:p w:rsidR="0088657E" w:rsidRPr="0088657E" w:rsidRDefault="0088657E" w:rsidP="00F5473F">
      <w:pPr>
        <w:numPr>
          <w:ilvl w:val="1"/>
          <w:numId w:val="1"/>
        </w:numPr>
        <w:tabs>
          <w:tab w:val="left" w:pos="1431"/>
        </w:tabs>
        <w:spacing w:after="0"/>
        <w:ind w:left="8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6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білки вкрали всі запаси на зиму;</w:t>
      </w:r>
    </w:p>
    <w:p w:rsidR="0088657E" w:rsidRPr="0088657E" w:rsidRDefault="0088657E" w:rsidP="00F5473F">
      <w:pPr>
        <w:numPr>
          <w:ilvl w:val="1"/>
          <w:numId w:val="1"/>
        </w:numPr>
        <w:tabs>
          <w:tab w:val="left" w:pos="1436"/>
        </w:tabs>
        <w:spacing w:after="0"/>
        <w:ind w:left="8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6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дятел зламав свій дзьоб;</w:t>
      </w:r>
    </w:p>
    <w:p w:rsidR="0088657E" w:rsidRPr="0088657E" w:rsidRDefault="0088657E" w:rsidP="00F5473F">
      <w:pPr>
        <w:numPr>
          <w:ilvl w:val="1"/>
          <w:numId w:val="1"/>
        </w:numPr>
        <w:tabs>
          <w:tab w:val="left" w:pos="1436"/>
        </w:tabs>
        <w:spacing w:after="0"/>
        <w:ind w:left="8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6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грибник наступив на мурашник.</w:t>
      </w:r>
    </w:p>
    <w:p w:rsidR="0088657E" w:rsidRPr="0088657E" w:rsidRDefault="0088657E" w:rsidP="00F5473F">
      <w:pPr>
        <w:spacing w:after="0"/>
        <w:ind w:left="20" w:right="2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Наприклад, якщо вовчицю спіймали мисливці, всі можуть приносити вовченятам їжу, доки вони не виростуть.</w:t>
      </w:r>
    </w:p>
    <w:p w:rsidR="0088657E" w:rsidRPr="0088657E" w:rsidRDefault="0088657E" w:rsidP="00F5473F">
      <w:pPr>
        <w:spacing w:after="0"/>
        <w:ind w:left="20" w:right="2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Якщо у білки вкрали запаси на зиму, звірі мають поділитися з нею своїми запасами.</w:t>
      </w:r>
    </w:p>
    <w:p w:rsidR="00D00BF1" w:rsidRPr="00D00BF1" w:rsidRDefault="0088657E" w:rsidP="00F5473F">
      <w:pPr>
        <w:spacing w:after="0"/>
        <w:ind w:left="860" w:right="20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D00BF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(Діти висловлюють свої думки). </w:t>
      </w:r>
    </w:p>
    <w:p w:rsidR="0088657E" w:rsidRPr="00D00BF1" w:rsidRDefault="00781DD9" w:rsidP="00F5473F">
      <w:pPr>
        <w:spacing w:after="0"/>
        <w:ind w:left="860" w:right="20"/>
        <w:rPr>
          <w:rFonts w:ascii="Times New Roman" w:eastAsia="Times New Roman" w:hAnsi="Times New Roman" w:cs="Times New Roman"/>
          <w:b/>
          <w:i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AFC4881" wp14:editId="1B76591A">
            <wp:simplePos x="0" y="0"/>
            <wp:positionH relativeFrom="margin">
              <wp:posOffset>4510405</wp:posOffset>
            </wp:positionH>
            <wp:positionV relativeFrom="margin">
              <wp:posOffset>1783715</wp:posOffset>
            </wp:positionV>
            <wp:extent cx="1424305" cy="2329815"/>
            <wp:effectExtent l="0" t="0" r="4445" b="0"/>
            <wp:wrapSquare wrapText="bothSides"/>
            <wp:docPr id="4" name="Рисунок 4" descr="C:\Users\Super\Desktop\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\Desktop\29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57E" w:rsidRPr="00D00BF1">
        <w:rPr>
          <w:rFonts w:ascii="Times New Roman" w:eastAsia="Times New Roman" w:hAnsi="Times New Roman" w:cs="Times New Roman"/>
          <w:b/>
          <w:i/>
          <w:sz w:val="32"/>
          <w:szCs w:val="28"/>
          <w:lang w:val="uk-UA" w:eastAsia="uk-UA"/>
        </w:rPr>
        <w:t>Екологічна гра «Хто краще запам'ятав?»</w:t>
      </w:r>
    </w:p>
    <w:p w:rsidR="0088657E" w:rsidRPr="0088657E" w:rsidRDefault="0088657E" w:rsidP="00F5473F">
      <w:pPr>
        <w:spacing w:after="0"/>
        <w:ind w:left="20" w:right="2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0BF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uk-UA"/>
        </w:rPr>
        <w:t>Дидактичне завдання:</w:t>
      </w:r>
      <w:r w:rsidRPr="00886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Уточнити екологічні знання дітей про взаємозв'язки між об'єктами природи; закріпити знання про птахів, природоохоронні переконання дітей.</w:t>
      </w:r>
    </w:p>
    <w:p w:rsidR="0088657E" w:rsidRPr="0088657E" w:rsidRDefault="0088657E" w:rsidP="00F5473F">
      <w:pPr>
        <w:spacing w:after="0"/>
        <w:ind w:left="8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0BF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Хід гри:</w:t>
      </w:r>
      <w:r w:rsidRPr="00886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Розповідь вихователя про користь птахів.</w:t>
      </w:r>
    </w:p>
    <w:p w:rsidR="0088657E" w:rsidRPr="00D00BF1" w:rsidRDefault="0088657E" w:rsidP="0037010E">
      <w:pPr>
        <w:spacing w:after="0"/>
        <w:ind w:left="-142" w:right="1558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 w:rsidRPr="00D00BF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Вірш К.Приходько «Лісова бригада». </w:t>
      </w:r>
    </w:p>
    <w:p w:rsidR="0088657E" w:rsidRPr="00F5473F" w:rsidRDefault="00781DD9" w:rsidP="0037010E">
      <w:pPr>
        <w:spacing w:after="0"/>
        <w:ind w:left="-142" w:right="1558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A7F8B1C" wp14:editId="5A086A7E">
            <wp:simplePos x="0" y="0"/>
            <wp:positionH relativeFrom="margin">
              <wp:posOffset>3636645</wp:posOffset>
            </wp:positionH>
            <wp:positionV relativeFrom="margin">
              <wp:posOffset>3978910</wp:posOffset>
            </wp:positionV>
            <wp:extent cx="2162810" cy="2118995"/>
            <wp:effectExtent l="0" t="0" r="8890" b="0"/>
            <wp:wrapSquare wrapText="bothSides"/>
            <wp:docPr id="5" name="Рисунок 5" descr="C:\Users\Super\Desktop\лшл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\Desktop\лшлш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57E"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У лісі сталася біда —</w:t>
      </w:r>
    </w:p>
    <w:p w:rsidR="0088657E" w:rsidRPr="00F5473F" w:rsidRDefault="0088657E" w:rsidP="0037010E">
      <w:pPr>
        <w:spacing w:after="0"/>
        <w:ind w:left="-142" w:right="1558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Гусінь листя об'їла: </w:t>
      </w:r>
    </w:p>
    <w:p w:rsidR="0088657E" w:rsidRPr="00F5473F" w:rsidRDefault="0088657E" w:rsidP="0037010E">
      <w:pPr>
        <w:spacing w:after="0"/>
        <w:ind w:left="-142" w:right="1558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1 на дубі, і на клені,</w:t>
      </w:r>
    </w:p>
    <w:p w:rsidR="0088657E" w:rsidRPr="00F5473F" w:rsidRDefault="0088657E" w:rsidP="0037010E">
      <w:pPr>
        <w:spacing w:after="0"/>
        <w:ind w:left="-142" w:right="1558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І на ясені зеленім.</w:t>
      </w:r>
    </w:p>
    <w:p w:rsidR="0088657E" w:rsidRPr="00F5473F" w:rsidRDefault="0088657E" w:rsidP="0037010E">
      <w:pPr>
        <w:spacing w:after="0"/>
        <w:ind w:left="-142" w:right="1558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Солов'ї, шпаки, синиці </w:t>
      </w:r>
    </w:p>
    <w:p w:rsidR="0088657E" w:rsidRPr="00F5473F" w:rsidRDefault="0088657E" w:rsidP="0037010E">
      <w:pPr>
        <w:spacing w:after="0"/>
        <w:ind w:left="-142" w:right="1558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Вмить злетілись, як годиться, </w:t>
      </w:r>
    </w:p>
    <w:p w:rsidR="0088657E" w:rsidRPr="00F5473F" w:rsidRDefault="0088657E" w:rsidP="0037010E">
      <w:pPr>
        <w:spacing w:after="0"/>
        <w:ind w:left="-142" w:right="1558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І давай сурмить тривогу:</w:t>
      </w:r>
    </w:p>
    <w:p w:rsidR="0088657E" w:rsidRPr="00F5473F" w:rsidRDefault="0088657E" w:rsidP="0037010E">
      <w:pPr>
        <w:spacing w:after="0"/>
        <w:ind w:left="-142" w:right="1558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- Гей, пташки! На допомогу!</w:t>
      </w:r>
    </w:p>
    <w:p w:rsidR="0088657E" w:rsidRPr="00F5473F" w:rsidRDefault="0088657E" w:rsidP="0037010E">
      <w:pPr>
        <w:spacing w:after="0"/>
        <w:ind w:left="-142" w:right="1558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Він маленький молодець, </w:t>
      </w:r>
    </w:p>
    <w:p w:rsidR="00F5473F" w:rsidRPr="00F5473F" w:rsidRDefault="00781DD9" w:rsidP="0037010E">
      <w:pPr>
        <w:spacing w:after="0"/>
        <w:ind w:left="-142" w:right="1558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F80B0E5" wp14:editId="370F2E10">
            <wp:simplePos x="0" y="0"/>
            <wp:positionH relativeFrom="margin">
              <wp:posOffset>3214370</wp:posOffset>
            </wp:positionH>
            <wp:positionV relativeFrom="margin">
              <wp:posOffset>6092825</wp:posOffset>
            </wp:positionV>
            <wp:extent cx="2479675" cy="1846580"/>
            <wp:effectExtent l="0" t="0" r="0" b="1270"/>
            <wp:wrapSquare wrapText="bothSides"/>
            <wp:docPr id="6" name="Рисунок 6" descr="C:\Users\Super\Desktop\imagesл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er\Desktop\imagesллл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57E"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В нього бурий комірець. </w:t>
      </w:r>
    </w:p>
    <w:p w:rsidR="00F5473F" w:rsidRPr="00F5473F" w:rsidRDefault="0088657E" w:rsidP="0037010E">
      <w:pPr>
        <w:spacing w:after="0"/>
        <w:ind w:left="-142" w:right="1558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Він не плаває - літає, </w:t>
      </w:r>
    </w:p>
    <w:p w:rsidR="00F5473F" w:rsidRPr="00F5473F" w:rsidRDefault="0088657E" w:rsidP="0037010E">
      <w:pPr>
        <w:spacing w:after="0"/>
        <w:ind w:left="-142" w:right="1558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Він пшениченьку збирає. </w:t>
      </w:r>
    </w:p>
    <w:p w:rsidR="00F5473F" w:rsidRPr="00F5473F" w:rsidRDefault="0088657E" w:rsidP="0037010E">
      <w:pPr>
        <w:spacing w:after="0"/>
        <w:ind w:left="-142" w:right="1558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Задавака - молодець! </w:t>
      </w:r>
    </w:p>
    <w:p w:rsidR="0088657E" w:rsidRPr="0088657E" w:rsidRDefault="0088657E" w:rsidP="0037010E">
      <w:pPr>
        <w:spacing w:after="0"/>
        <w:ind w:left="-142" w:right="155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Ви впізнали?</w:t>
      </w:r>
      <w:r w:rsidR="00F5473F" w:rsidRPr="00F5473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="00F5473F"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(Горобець).</w:t>
      </w:r>
    </w:p>
    <w:p w:rsidR="0037010E" w:rsidRDefault="00F5473F" w:rsidP="0037010E">
      <w:pPr>
        <w:tabs>
          <w:tab w:val="left" w:pos="6379"/>
        </w:tabs>
        <w:spacing w:after="0"/>
        <w:ind w:left="-142" w:right="380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F5473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             </w:t>
      </w:r>
    </w:p>
    <w:p w:rsidR="00F5473F" w:rsidRPr="00F5473F" w:rsidRDefault="0088657E" w:rsidP="0037010E">
      <w:pPr>
        <w:tabs>
          <w:tab w:val="left" w:pos="6379"/>
        </w:tabs>
        <w:spacing w:after="0"/>
        <w:ind w:left="-142" w:right="380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Відгадайте, діти, хто </w:t>
      </w:r>
    </w:p>
    <w:p w:rsidR="00F5473F" w:rsidRPr="00F5473F" w:rsidRDefault="0088657E" w:rsidP="0037010E">
      <w:pPr>
        <w:tabs>
          <w:tab w:val="left" w:pos="6379"/>
        </w:tabs>
        <w:spacing w:after="0"/>
        <w:ind w:left="-142" w:right="380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Має носик - долото, </w:t>
      </w:r>
    </w:p>
    <w:p w:rsidR="0037010E" w:rsidRPr="0088657E" w:rsidRDefault="0088657E" w:rsidP="0037010E">
      <w:pPr>
        <w:spacing w:after="300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Ним комах з кори виймає,</w:t>
      </w:r>
      <w:r w:rsidR="0037010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                                                                                                   </w:t>
      </w:r>
      <w:r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Про здоров'я лісу дбає?</w:t>
      </w:r>
      <w:r w:rsidR="0037010E" w:rsidRPr="0037010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="0037010E"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(Дятел).</w:t>
      </w:r>
      <w:r w:rsidR="00B372BA" w:rsidRPr="00B372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8657E" w:rsidRPr="0088657E" w:rsidRDefault="0088657E" w:rsidP="0037010E">
      <w:pPr>
        <w:tabs>
          <w:tab w:val="left" w:pos="6379"/>
        </w:tabs>
        <w:spacing w:after="0"/>
        <w:ind w:left="-142" w:right="38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10E" w:rsidRPr="0088657E" w:rsidRDefault="0088657E" w:rsidP="0037010E">
      <w:pPr>
        <w:spacing w:after="300"/>
        <w:ind w:left="-142" w:right="21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473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Цікава пташка у нас проживає.</w:t>
      </w:r>
      <w:r w:rsidR="00F5473F" w:rsidRPr="00F5473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                                                                          Животик жовтенький ця пташечка має.</w:t>
      </w:r>
      <w:r w:rsidR="0037010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                                                     </w:t>
      </w:r>
      <w:r w:rsidR="0037010E" w:rsidRPr="0037010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="0037010E"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За море у теплі краї не</w:t>
      </w:r>
      <w:r w:rsidR="0037010E" w:rsidRPr="00F5473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="0037010E"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літає,</w:t>
      </w:r>
      <w:r w:rsidR="0037010E" w:rsidRPr="0037010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="0037010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                                                                              </w:t>
      </w:r>
      <w:r w:rsidR="0037010E"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А з нами зимує, для нас співає. (Синиця).</w:t>
      </w:r>
    </w:p>
    <w:p w:rsidR="0088657E" w:rsidRPr="0088657E" w:rsidRDefault="0088657E" w:rsidP="0037010E">
      <w:pPr>
        <w:spacing w:before="300"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синички ошатна жовта сорочка, чорна краватка, зеленувата спинка, яскраво-білі щічки, на голові чорна шапочка. Синичка дуже рухлива. </w:t>
      </w:r>
      <w:r w:rsidRPr="00886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Причепившись до найтоншої гілочки, вона може повисати вниз головою. Це можливо тому, що у неї довгі пальці на лапках. Гострим дзьобиком синиця дістає з тріщин на деревах для себе поживу - комах, личинок. А взимку пташки їдять насіння, крихти хліба. Гнізда синички мостять у дуплі.</w:t>
      </w:r>
    </w:p>
    <w:p w:rsidR="0088657E" w:rsidRPr="0088657E" w:rsidRDefault="0088657E" w:rsidP="00F5473F">
      <w:pPr>
        <w:spacing w:after="0"/>
        <w:ind w:left="20" w:right="2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нас весна прийде ще не скоро і тому нам потрібно турбуватися про синичок - вірних друзів лісу і саду. Не лише влітку, але й взимку вони цілими днями стрибають з гілки на гілку, шукають щілини і тріщини в корі, де заховалися комашки. Якщо гілки покрилися льодяною кірочкою після відлиги або був сильний снігопад, їх пошуки безрезультатні. Потрібно підтримати птахів.</w:t>
      </w:r>
    </w:p>
    <w:p w:rsidR="0088657E" w:rsidRPr="0088657E" w:rsidRDefault="0088657E" w:rsidP="00F5473F">
      <w:pPr>
        <w:spacing w:after="0"/>
        <w:ind w:left="20" w:right="2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корму підійде насіння різних рослин: коноплі, соняшника, дині, гарбуза.</w:t>
      </w:r>
    </w:p>
    <w:p w:rsidR="0088657E" w:rsidRPr="0088657E" w:rsidRDefault="0088657E" w:rsidP="00F5473F">
      <w:pPr>
        <w:spacing w:after="0"/>
        <w:ind w:left="20" w:right="2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Крім насіння, синиці дуже люблять сире несолене сало. Шматочки обв'язують ниткою або тоненьким дротом і розвішують на тоненьких гілочках.</w:t>
      </w:r>
    </w:p>
    <w:p w:rsidR="0088657E" w:rsidRPr="0088657E" w:rsidRDefault="0088657E" w:rsidP="00F5473F">
      <w:pPr>
        <w:keepNext/>
        <w:keepLines/>
        <w:spacing w:after="0"/>
        <w:ind w:left="20" w:firstLine="84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57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Вірш А.</w:t>
      </w:r>
      <w:proofErr w:type="spellStart"/>
      <w:r w:rsidRPr="0088657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Камінчук</w:t>
      </w:r>
      <w:proofErr w:type="spellEnd"/>
      <w:r w:rsidRPr="0088657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«Годівники».</w:t>
      </w:r>
    </w:p>
    <w:p w:rsidR="0088657E" w:rsidRPr="0088657E" w:rsidRDefault="0088657E" w:rsidP="00F5473F">
      <w:pPr>
        <w:spacing w:after="0"/>
        <w:ind w:left="2460" w:right="12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Я ладнаю годівнички </w:t>
      </w:r>
      <w:r w:rsidRPr="00F5473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                                                          </w:t>
      </w:r>
      <w:r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Для горобчика й синички, </w:t>
      </w:r>
      <w:r w:rsidRPr="00F5473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                                                        </w:t>
      </w:r>
      <w:r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Для малого </w:t>
      </w:r>
      <w:proofErr w:type="spellStart"/>
      <w:r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снігурця</w:t>
      </w:r>
      <w:proofErr w:type="spellEnd"/>
      <w:r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F5473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                                                         </w:t>
      </w:r>
      <w:r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Крихт насиплю і пшонця. </w:t>
      </w:r>
      <w:r w:rsidRPr="00F5473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                                  </w:t>
      </w:r>
      <w:r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Прилітайте, друзі милі, </w:t>
      </w:r>
      <w:r w:rsidRPr="00F5473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                                                   </w:t>
      </w:r>
      <w:r w:rsidRPr="0088657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Не лякайтесь заметілі!</w:t>
      </w:r>
    </w:p>
    <w:p w:rsidR="0088657E" w:rsidRPr="0088657E" w:rsidRDefault="00781DD9" w:rsidP="00F5473F">
      <w:pPr>
        <w:spacing w:after="0"/>
        <w:ind w:left="20" w:right="2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385535" wp14:editId="3F29A1AE">
            <wp:simplePos x="0" y="0"/>
            <wp:positionH relativeFrom="margin">
              <wp:posOffset>2867025</wp:posOffset>
            </wp:positionH>
            <wp:positionV relativeFrom="margin">
              <wp:posOffset>5759450</wp:posOffset>
            </wp:positionV>
            <wp:extent cx="3191510" cy="2584450"/>
            <wp:effectExtent l="0" t="0" r="8890" b="6350"/>
            <wp:wrapSquare wrapText="bothSides"/>
            <wp:docPr id="3" name="Рисунок 3" descr="C:\Users\Super\Desktop\blue-tit-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\Desktop\blue-tit-ea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 w:rsidR="0088657E" w:rsidRPr="00886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Діти мають назвати дерева, що постраждали від шкідників, птахів, які врятували ці дерева. Зробити висновок про користь, яку вони приносять деревам; встановити </w:t>
      </w:r>
      <w:proofErr w:type="spellStart"/>
      <w:r w:rsidR="0088657E" w:rsidRPr="00886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причинно</w:t>
      </w:r>
      <w:proofErr w:type="spellEnd"/>
      <w:r w:rsidR="0088657E" w:rsidRPr="00886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наслідковий зв'язок. Хто правильно відповів - отримує фішку. Виграє той, хто отримав більше фішок.</w:t>
      </w:r>
      <w:r w:rsidR="0037010E" w:rsidRPr="003701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8657E" w:rsidRPr="0037010E" w:rsidRDefault="0088657E" w:rsidP="00F5473F">
      <w:pPr>
        <w:spacing w:after="0"/>
        <w:ind w:left="20" w:right="2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Зараз уявіть, що добра чарівниця перетворила годівничку в чарівну і подарувала її вам. Тож намалюйте годівничку і розкажіть, кому і як ви допоможете.</w:t>
      </w:r>
      <w:r w:rsidR="0037010E" w:rsidRPr="003701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8657E" w:rsidRPr="00D00BF1" w:rsidRDefault="0088657E" w:rsidP="00F5473F">
      <w:pPr>
        <w:spacing w:after="0"/>
        <w:ind w:left="20" w:firstLine="8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0BF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(Діти малюють, тоді розповідають про свою допомогу).</w:t>
      </w:r>
    </w:p>
    <w:p w:rsidR="0088657E" w:rsidRPr="0088657E" w:rsidRDefault="0088657E" w:rsidP="00F5473F">
      <w:pPr>
        <w:keepNext/>
        <w:keepLines/>
        <w:spacing w:after="0"/>
        <w:ind w:left="20" w:firstLine="84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57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Вихователь читає вірш «Мамо, іде вже зима».</w:t>
      </w:r>
      <w:r w:rsidR="0037010E" w:rsidRPr="003701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8657E" w:rsidRPr="0088657E" w:rsidRDefault="0088657E" w:rsidP="0088657E">
      <w:pPr>
        <w:jc w:val="center"/>
        <w:rPr>
          <w:sz w:val="28"/>
          <w:szCs w:val="28"/>
          <w:lang w:val="uk-UA"/>
        </w:rPr>
      </w:pPr>
    </w:p>
    <w:sectPr w:rsidR="0088657E" w:rsidRPr="0088657E" w:rsidSect="00393F66">
      <w:footerReference w:type="default" r:id="rId12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E5" w:rsidRDefault="00A53BE5" w:rsidP="0088657E">
      <w:pPr>
        <w:spacing w:after="0" w:line="240" w:lineRule="auto"/>
      </w:pPr>
      <w:r>
        <w:separator/>
      </w:r>
    </w:p>
  </w:endnote>
  <w:endnote w:type="continuationSeparator" w:id="0">
    <w:p w:rsidR="00A53BE5" w:rsidRDefault="00A53BE5" w:rsidP="0088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333594"/>
      <w:docPartObj>
        <w:docPartGallery w:val="Page Numbers (Bottom of Page)"/>
        <w:docPartUnique/>
      </w:docPartObj>
    </w:sdtPr>
    <w:sdtEndPr/>
    <w:sdtContent>
      <w:p w:rsidR="0088657E" w:rsidRDefault="008865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DD9">
          <w:rPr>
            <w:noProof/>
          </w:rPr>
          <w:t>5</w:t>
        </w:r>
        <w:r>
          <w:fldChar w:fldCharType="end"/>
        </w:r>
      </w:p>
    </w:sdtContent>
  </w:sdt>
  <w:p w:rsidR="0088657E" w:rsidRDefault="008865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E5" w:rsidRDefault="00A53BE5" w:rsidP="0088657E">
      <w:pPr>
        <w:spacing w:after="0" w:line="240" w:lineRule="auto"/>
      </w:pPr>
      <w:r>
        <w:separator/>
      </w:r>
    </w:p>
  </w:footnote>
  <w:footnote w:type="continuationSeparator" w:id="0">
    <w:p w:rsidR="00A53BE5" w:rsidRDefault="00A53BE5" w:rsidP="0088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66"/>
    <w:rsid w:val="00316982"/>
    <w:rsid w:val="0036728A"/>
    <w:rsid w:val="0037010E"/>
    <w:rsid w:val="00393F66"/>
    <w:rsid w:val="00462072"/>
    <w:rsid w:val="00565871"/>
    <w:rsid w:val="00781DD9"/>
    <w:rsid w:val="0088657E"/>
    <w:rsid w:val="008C0F60"/>
    <w:rsid w:val="00913CAA"/>
    <w:rsid w:val="00990B31"/>
    <w:rsid w:val="00A52354"/>
    <w:rsid w:val="00A53BE5"/>
    <w:rsid w:val="00A718FA"/>
    <w:rsid w:val="00B372BA"/>
    <w:rsid w:val="00D00BF1"/>
    <w:rsid w:val="00E409F9"/>
    <w:rsid w:val="00E704C1"/>
    <w:rsid w:val="00F5473F"/>
    <w:rsid w:val="00F5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F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57E"/>
  </w:style>
  <w:style w:type="paragraph" w:styleId="a6">
    <w:name w:val="footer"/>
    <w:basedOn w:val="a"/>
    <w:link w:val="a7"/>
    <w:uiPriority w:val="99"/>
    <w:unhideWhenUsed/>
    <w:rsid w:val="0088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57E"/>
  </w:style>
  <w:style w:type="paragraph" w:styleId="a8">
    <w:name w:val="Balloon Text"/>
    <w:basedOn w:val="a"/>
    <w:link w:val="a9"/>
    <w:uiPriority w:val="99"/>
    <w:semiHidden/>
    <w:unhideWhenUsed/>
    <w:rsid w:val="0037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F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57E"/>
  </w:style>
  <w:style w:type="paragraph" w:styleId="a6">
    <w:name w:val="footer"/>
    <w:basedOn w:val="a"/>
    <w:link w:val="a7"/>
    <w:uiPriority w:val="99"/>
    <w:unhideWhenUsed/>
    <w:rsid w:val="0088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57E"/>
  </w:style>
  <w:style w:type="paragraph" w:styleId="a8">
    <w:name w:val="Balloon Text"/>
    <w:basedOn w:val="a"/>
    <w:link w:val="a9"/>
    <w:uiPriority w:val="99"/>
    <w:semiHidden/>
    <w:unhideWhenUsed/>
    <w:rsid w:val="0037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8</cp:revision>
  <dcterms:created xsi:type="dcterms:W3CDTF">2015-01-10T19:01:00Z</dcterms:created>
  <dcterms:modified xsi:type="dcterms:W3CDTF">2015-03-10T16:45:00Z</dcterms:modified>
</cp:coreProperties>
</file>